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B60" w:rsidRPr="005D0A79" w:rsidRDefault="00016B60" w:rsidP="00016B60">
      <w:r w:rsidRPr="005D0A79">
        <w:rPr>
          <w:b/>
        </w:rPr>
        <w:t>Monday 20</w:t>
      </w:r>
      <w:r w:rsidRPr="005D0A79">
        <w:rPr>
          <w:b/>
          <w:vertAlign w:val="superscript"/>
        </w:rPr>
        <w:t>th</w:t>
      </w:r>
      <w:r w:rsidRPr="005D0A79">
        <w:rPr>
          <w:b/>
        </w:rPr>
        <w:t xml:space="preserve"> February 2017</w:t>
      </w:r>
    </w:p>
    <w:p w:rsidR="00016B60" w:rsidRPr="005D0A79" w:rsidRDefault="00016B60" w:rsidP="00016B60"/>
    <w:p w:rsidR="00016B60" w:rsidRPr="005D0A79" w:rsidRDefault="00016B60" w:rsidP="00016B60">
      <w:r w:rsidRPr="005D0A79">
        <w:t>Dr Justin Davis Smith CBE</w:t>
      </w:r>
    </w:p>
    <w:p w:rsidR="00016B60" w:rsidRPr="005D0A79" w:rsidRDefault="00016B60" w:rsidP="00016B60">
      <w:r w:rsidRPr="005D0A79">
        <w:t>Cass Business School</w:t>
      </w:r>
    </w:p>
    <w:p w:rsidR="00016B60" w:rsidRPr="005D0A79" w:rsidRDefault="00016B60" w:rsidP="00016B60"/>
    <w:p w:rsidR="00016B60" w:rsidRPr="005D0A79" w:rsidRDefault="00016B60" w:rsidP="00016B60">
      <w:pPr>
        <w:rPr>
          <w:b/>
        </w:rPr>
      </w:pPr>
      <w:r w:rsidRPr="005D0A79">
        <w:rPr>
          <w:b/>
        </w:rPr>
        <w:t>Witness Seminar: My Life in Volunteering in Three Stories</w:t>
      </w:r>
    </w:p>
    <w:p w:rsidR="00016B60" w:rsidRPr="005D0A79" w:rsidRDefault="00016B60" w:rsidP="00016B60">
      <w:pPr>
        <w:rPr>
          <w:b/>
        </w:rPr>
      </w:pPr>
    </w:p>
    <w:p w:rsidR="00016B60" w:rsidRPr="005D0A79" w:rsidRDefault="00016B60" w:rsidP="00016B60">
      <w:r w:rsidRPr="005D0A79">
        <w:t>In this Witness Seminar I will explore changes in volunteering policy, practice and research over the past 25 years through the prism of three ‘stories’ in which I have been integrally involved. There is the global story (The Kobe earthquake in Japan which led to the International Year of the Volunteer in 2001); the national story (the 2012 Olympic and Paralympic Games); and the personal story (my father-in-law’s experience in a care home). I will use these stories as a starting point to explore changing attitudes and approaches to volunteering and voluntary action.</w:t>
      </w:r>
    </w:p>
    <w:p w:rsidR="00016B60" w:rsidRPr="005D0A79" w:rsidRDefault="00016B60" w:rsidP="00016B60"/>
    <w:p w:rsidR="00016B60" w:rsidRPr="005D0A79" w:rsidRDefault="00016B60" w:rsidP="00016B60">
      <w:r w:rsidRPr="005D0A79">
        <w:t>Justin is a Senior Research Fellow at the Centre for Charity Effectiveness, Cass Business School. He was previously</w:t>
      </w:r>
      <w:r w:rsidRPr="005D0A79">
        <w:rPr>
          <w:b/>
        </w:rPr>
        <w:t xml:space="preserve"> </w:t>
      </w:r>
      <w:r w:rsidRPr="005D0A79">
        <w:t xml:space="preserve">Chief Executive of Volunteering England, Director of the Institute for Volunteering Research and Executive Director of Volunteering at NCVO. He has over 20 years in the volunteering movement and has advised the UK Government, the World Bank and the United Nations on the development of volunteering policy. He wrote the volunteering strategy for the London 2012 Olympic and Paralympic Games and has published numerous articles and books on volunteering and the voluntary sector. He is a member of the awards committee for the Queen’s Award for Voluntary Service and an advisor to the Queen’s Anniversary Prizes for Higher and Further Education. He served on the Council of the Economic and Social Research Council from 2012-2015. In 2011 he was awarded the CBE in the Queen’s Birthday Honours in recognition of his work on behalf of volunteering and the voluntary sector. </w:t>
      </w:r>
    </w:p>
    <w:p w:rsidR="00011AB7" w:rsidRPr="00016B60" w:rsidRDefault="00011AB7" w:rsidP="00016B60">
      <w:bookmarkStart w:id="0" w:name="_GoBack"/>
      <w:bookmarkEnd w:id="0"/>
    </w:p>
    <w:sectPr w:rsidR="00011AB7" w:rsidRPr="00016B60" w:rsidSect="0037261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55E"/>
    <w:rsid w:val="00011AB7"/>
    <w:rsid w:val="00016B60"/>
    <w:rsid w:val="001365C7"/>
    <w:rsid w:val="001668A1"/>
    <w:rsid w:val="0037261D"/>
    <w:rsid w:val="008F4148"/>
    <w:rsid w:val="00BE5E11"/>
    <w:rsid w:val="00C6055E"/>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1445</Characters>
  <Application>Microsoft Macintosh Word</Application>
  <DocSecurity>0</DocSecurity>
  <Lines>12</Lines>
  <Paragraphs>3</Paragraphs>
  <ScaleCrop>false</ScaleCrop>
  <Company/>
  <LinksUpToDate>false</LinksUpToDate>
  <CharactersWithSpaces>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2</cp:revision>
  <dcterms:created xsi:type="dcterms:W3CDTF">2016-11-30T16:01:00Z</dcterms:created>
  <dcterms:modified xsi:type="dcterms:W3CDTF">2016-11-30T16:01:00Z</dcterms:modified>
</cp:coreProperties>
</file>